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794AEF31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2B6DAA">
        <w:rPr>
          <w:u w:val="single"/>
        </w:rPr>
        <w:t>1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7A79F6">
        <w:rPr>
          <w:u w:val="single"/>
        </w:rPr>
        <w:t>2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00F5AD5E" w:rsidR="00807C10" w:rsidRPr="00FB1C60" w:rsidRDefault="00E843F5" w:rsidP="00FB1C60">
      <w:pPr>
        <w:pStyle w:val="PargrafodaLista"/>
        <w:rPr>
          <w:b/>
          <w:sz w:val="24"/>
          <w:szCs w:val="24"/>
        </w:rPr>
      </w:pPr>
      <w:r w:rsidRPr="00FB1C60">
        <w:rPr>
          <w:b/>
          <w:sz w:val="24"/>
          <w:szCs w:val="24"/>
        </w:rPr>
        <w:t>Jair da Silva Ribeiro</w:t>
      </w:r>
      <w:r w:rsidR="00807C10" w:rsidRPr="00FB1C60">
        <w:rPr>
          <w:sz w:val="24"/>
          <w:szCs w:val="24"/>
        </w:rPr>
        <w:t xml:space="preserve">, </w:t>
      </w:r>
      <w:r w:rsidR="00807C10" w:rsidRPr="00FB1C60">
        <w:rPr>
          <w:b/>
          <w:sz w:val="24"/>
          <w:szCs w:val="24"/>
        </w:rPr>
        <w:t xml:space="preserve">Presidente da </w:t>
      </w:r>
      <w:proofErr w:type="spellStart"/>
      <w:r w:rsidR="00807C10" w:rsidRPr="00FB1C60">
        <w:rPr>
          <w:b/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>, em conformidade com os termos lega</w:t>
      </w:r>
      <w:r w:rsidR="00E83E07" w:rsidRPr="00FB1C60">
        <w:rPr>
          <w:sz w:val="24"/>
          <w:szCs w:val="24"/>
        </w:rPr>
        <w:t>is</w:t>
      </w:r>
      <w:r w:rsidR="00807C10" w:rsidRPr="00FB1C60">
        <w:rPr>
          <w:sz w:val="24"/>
          <w:szCs w:val="24"/>
        </w:rPr>
        <w:t xml:space="preserve"> do Estatuto Social, </w:t>
      </w:r>
      <w:r w:rsidR="00807C10" w:rsidRPr="00FB1C60">
        <w:rPr>
          <w:b/>
          <w:sz w:val="24"/>
          <w:szCs w:val="24"/>
        </w:rPr>
        <w:t xml:space="preserve">CONVOCA </w:t>
      </w:r>
      <w:r w:rsidR="00DB0961" w:rsidRPr="00FB1C60">
        <w:rPr>
          <w:sz w:val="24"/>
          <w:szCs w:val="24"/>
        </w:rPr>
        <w:t>todos os</w:t>
      </w:r>
      <w:r w:rsidR="00AF3014" w:rsidRPr="00FB1C60">
        <w:rPr>
          <w:sz w:val="24"/>
          <w:szCs w:val="24"/>
        </w:rPr>
        <w:t xml:space="preserve"> prefeitos d</w:t>
      </w:r>
      <w:r w:rsidR="00807C10" w:rsidRPr="00FB1C60">
        <w:rPr>
          <w:sz w:val="24"/>
          <w:szCs w:val="24"/>
        </w:rPr>
        <w:t>os municípios associados para, a realização de</w:t>
      </w:r>
      <w:r w:rsidR="00807C10" w:rsidRPr="00FB1C60">
        <w:rPr>
          <w:b/>
          <w:sz w:val="24"/>
          <w:szCs w:val="24"/>
        </w:rPr>
        <w:t xml:space="preserve"> ASSEMBLEIA GERAL ORDINÁRIA DA AMURC,</w:t>
      </w:r>
      <w:r w:rsidR="00A7624A" w:rsidRPr="00FB1C60">
        <w:rPr>
          <w:b/>
          <w:sz w:val="24"/>
          <w:szCs w:val="24"/>
        </w:rPr>
        <w:t xml:space="preserve"> </w:t>
      </w:r>
      <w:r w:rsidR="00DB0961" w:rsidRPr="00FB1C60">
        <w:rPr>
          <w:sz w:val="24"/>
          <w:szCs w:val="24"/>
        </w:rPr>
        <w:t>a realizar-se no dia</w:t>
      </w:r>
      <w:r w:rsidR="00A7624A" w:rsidRPr="00FB1C60">
        <w:rPr>
          <w:sz w:val="24"/>
          <w:szCs w:val="24"/>
        </w:rPr>
        <w:t xml:space="preserve"> </w:t>
      </w:r>
      <w:r w:rsidR="007A79F6" w:rsidRPr="00FB1C60">
        <w:rPr>
          <w:sz w:val="24"/>
          <w:szCs w:val="24"/>
        </w:rPr>
        <w:t>1</w:t>
      </w:r>
      <w:r w:rsidRPr="00FB1C60">
        <w:rPr>
          <w:sz w:val="24"/>
          <w:szCs w:val="24"/>
        </w:rPr>
        <w:t>5</w:t>
      </w:r>
      <w:r w:rsidR="00613359" w:rsidRPr="00FB1C60">
        <w:rPr>
          <w:sz w:val="24"/>
          <w:szCs w:val="24"/>
        </w:rPr>
        <w:t xml:space="preserve"> </w:t>
      </w:r>
      <w:r w:rsidR="00807C10" w:rsidRPr="00FB1C60">
        <w:rPr>
          <w:sz w:val="24"/>
          <w:szCs w:val="24"/>
        </w:rPr>
        <w:t>de</w:t>
      </w:r>
      <w:r w:rsidR="002D3AB0" w:rsidRPr="00FB1C60">
        <w:rPr>
          <w:sz w:val="24"/>
          <w:szCs w:val="24"/>
        </w:rPr>
        <w:t xml:space="preserve"> fevereiro de 202</w:t>
      </w:r>
      <w:r w:rsidR="007A79F6" w:rsidRPr="00FB1C60">
        <w:rPr>
          <w:sz w:val="24"/>
          <w:szCs w:val="24"/>
        </w:rPr>
        <w:t>2</w:t>
      </w:r>
      <w:r w:rsidR="00A7624A" w:rsidRPr="00FB1C60">
        <w:rPr>
          <w:sz w:val="24"/>
          <w:szCs w:val="24"/>
        </w:rPr>
        <w:t>, a partir das</w:t>
      </w:r>
      <w:r w:rsidR="002E2EDD" w:rsidRPr="00FB1C60">
        <w:rPr>
          <w:sz w:val="24"/>
          <w:szCs w:val="24"/>
        </w:rPr>
        <w:t xml:space="preserve"> </w:t>
      </w:r>
      <w:r w:rsidR="007A79F6" w:rsidRPr="00FB1C60">
        <w:rPr>
          <w:sz w:val="24"/>
          <w:szCs w:val="24"/>
        </w:rPr>
        <w:t>10</w:t>
      </w:r>
      <w:r w:rsidR="002E2EDD" w:rsidRPr="00FB1C60">
        <w:rPr>
          <w:sz w:val="24"/>
          <w:szCs w:val="24"/>
        </w:rPr>
        <w:t>:</w:t>
      </w:r>
      <w:r w:rsidR="00BE7D58">
        <w:rPr>
          <w:sz w:val="24"/>
          <w:szCs w:val="24"/>
        </w:rPr>
        <w:t>30</w:t>
      </w:r>
      <w:r w:rsidR="002E2EDD" w:rsidRPr="00FB1C60">
        <w:rPr>
          <w:sz w:val="24"/>
          <w:szCs w:val="24"/>
        </w:rPr>
        <w:t>h</w:t>
      </w:r>
      <w:r w:rsidR="00807C10" w:rsidRPr="00FB1C60">
        <w:rPr>
          <w:sz w:val="24"/>
          <w:szCs w:val="24"/>
        </w:rPr>
        <w:t xml:space="preserve">, na sala de reuniões da </w:t>
      </w:r>
      <w:proofErr w:type="spellStart"/>
      <w:r w:rsidR="00807C10" w:rsidRPr="00FB1C60">
        <w:rPr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>, cita a Rua Cornélio de Haro Varela, 1835, Água Santa, Curitibanos-SC, com a seguinte ordem do dia:</w:t>
      </w:r>
    </w:p>
    <w:p w14:paraId="2855229A" w14:textId="77777777" w:rsidR="00807C10" w:rsidRPr="00E83E07" w:rsidRDefault="00807C10" w:rsidP="00FB1C60">
      <w:pPr>
        <w:jc w:val="left"/>
        <w:rPr>
          <w:b/>
          <w:sz w:val="24"/>
          <w:szCs w:val="24"/>
        </w:rPr>
      </w:pPr>
    </w:p>
    <w:p w14:paraId="0FD8D2BC" w14:textId="40A00C11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Abertura </w:t>
      </w:r>
      <w:proofErr w:type="spellStart"/>
      <w:r w:rsidRPr="00FB1C60">
        <w:rPr>
          <w:rFonts w:cstheme="minorHAnsi"/>
          <w:sz w:val="24"/>
          <w:szCs w:val="24"/>
        </w:rPr>
        <w:t>assembléia</w:t>
      </w:r>
      <w:proofErr w:type="spellEnd"/>
      <w:r w:rsidRPr="00FB1C60">
        <w:rPr>
          <w:rFonts w:cstheme="minorHAnsi"/>
          <w:sz w:val="24"/>
          <w:szCs w:val="24"/>
        </w:rPr>
        <w:t xml:space="preserve"> com </w:t>
      </w:r>
      <w:r w:rsidR="003907F6" w:rsidRPr="00FB1C60">
        <w:rPr>
          <w:rFonts w:cstheme="minorHAnsi"/>
          <w:sz w:val="24"/>
          <w:szCs w:val="24"/>
        </w:rPr>
        <w:t>presidente;</w:t>
      </w:r>
    </w:p>
    <w:p w14:paraId="0C192249" w14:textId="57FFF95F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Apresentação movimento </w:t>
      </w:r>
      <w:r w:rsidR="003907F6" w:rsidRPr="00FB1C60">
        <w:rPr>
          <w:rFonts w:cstheme="minorHAnsi"/>
          <w:sz w:val="24"/>
          <w:szCs w:val="24"/>
        </w:rPr>
        <w:t>econômico;</w:t>
      </w:r>
    </w:p>
    <w:p w14:paraId="3B44EF89" w14:textId="54A3F42E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Projeto 13 anos </w:t>
      </w:r>
      <w:r w:rsidR="00FB1C60">
        <w:rPr>
          <w:rFonts w:cstheme="minorHAnsi"/>
          <w:sz w:val="24"/>
          <w:szCs w:val="24"/>
        </w:rPr>
        <w:t>AMURC</w:t>
      </w:r>
      <w:r w:rsidRPr="00FB1C60">
        <w:rPr>
          <w:rFonts w:cstheme="minorHAnsi"/>
          <w:sz w:val="24"/>
          <w:szCs w:val="24"/>
        </w:rPr>
        <w:t xml:space="preserve">– movimento </w:t>
      </w:r>
      <w:r w:rsidR="003907F6" w:rsidRPr="00FB1C60">
        <w:rPr>
          <w:rFonts w:cstheme="minorHAnsi"/>
          <w:sz w:val="24"/>
          <w:szCs w:val="24"/>
        </w:rPr>
        <w:t>econômico;</w:t>
      </w:r>
    </w:p>
    <w:p w14:paraId="006B04E0" w14:textId="70877299" w:rsidR="002868B1" w:rsidRPr="00FB1C60" w:rsidRDefault="003907F6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>Pl</w:t>
      </w:r>
      <w:r w:rsidR="002868B1" w:rsidRPr="00FB1C60">
        <w:rPr>
          <w:rFonts w:cstheme="minorHAnsi"/>
          <w:sz w:val="24"/>
          <w:szCs w:val="24"/>
        </w:rPr>
        <w:t>ano de trabalho movimento econômico,</w:t>
      </w:r>
      <w:r w:rsidR="005D75C3" w:rsidRPr="00FB1C60">
        <w:rPr>
          <w:rFonts w:cstheme="minorHAnsi"/>
          <w:sz w:val="24"/>
          <w:szCs w:val="24"/>
        </w:rPr>
        <w:t xml:space="preserve"> </w:t>
      </w:r>
      <w:r w:rsidR="002868B1" w:rsidRPr="00FB1C60">
        <w:rPr>
          <w:rFonts w:cstheme="minorHAnsi"/>
          <w:sz w:val="24"/>
          <w:szCs w:val="24"/>
        </w:rPr>
        <w:t xml:space="preserve">serviço de laudo </w:t>
      </w:r>
      <w:proofErr w:type="spellStart"/>
      <w:r w:rsidRPr="00FB1C60">
        <w:rPr>
          <w:rFonts w:cstheme="minorHAnsi"/>
          <w:sz w:val="24"/>
          <w:szCs w:val="24"/>
        </w:rPr>
        <w:t>itr</w:t>
      </w:r>
      <w:proofErr w:type="spellEnd"/>
      <w:r w:rsidRPr="00FB1C60">
        <w:rPr>
          <w:rFonts w:cstheme="minorHAnsi"/>
          <w:sz w:val="24"/>
          <w:szCs w:val="24"/>
        </w:rPr>
        <w:t>, volantes</w:t>
      </w:r>
      <w:r w:rsidR="002868B1" w:rsidRPr="00FB1C60">
        <w:rPr>
          <w:rFonts w:cstheme="minorHAnsi"/>
          <w:sz w:val="24"/>
          <w:szCs w:val="24"/>
        </w:rPr>
        <w:t>;</w:t>
      </w:r>
    </w:p>
    <w:p w14:paraId="33FBED23" w14:textId="2B03AD41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>Apresentação planejamento estratégico 2022;</w:t>
      </w:r>
    </w:p>
    <w:p w14:paraId="62C52869" w14:textId="55B98E33" w:rsidR="005D75C3" w:rsidRPr="00FB1C60" w:rsidRDefault="003907F6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>A</w:t>
      </w:r>
      <w:r w:rsidR="002868B1" w:rsidRPr="00FB1C60">
        <w:rPr>
          <w:rFonts w:cstheme="minorHAnsi"/>
          <w:sz w:val="24"/>
          <w:szCs w:val="24"/>
        </w:rPr>
        <w:t xml:space="preserve">provação planejamento </w:t>
      </w:r>
      <w:r w:rsidRPr="00FB1C60">
        <w:rPr>
          <w:rFonts w:cstheme="minorHAnsi"/>
          <w:sz w:val="24"/>
          <w:szCs w:val="24"/>
        </w:rPr>
        <w:t>estratégico;</w:t>
      </w:r>
    </w:p>
    <w:p w14:paraId="40AC3609" w14:textId="5682F93E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>Aprovação contratação trabalho de imagens e vídeos para turismo;</w:t>
      </w:r>
    </w:p>
    <w:p w14:paraId="29A1D4B5" w14:textId="59C146B7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Aprovação trabalho desenvolvimento projeto piloto rota </w:t>
      </w:r>
      <w:r w:rsidR="00FB1C60" w:rsidRPr="00FB1C60">
        <w:rPr>
          <w:rFonts w:cstheme="minorHAnsi"/>
          <w:sz w:val="24"/>
          <w:szCs w:val="24"/>
        </w:rPr>
        <w:t>turística pontos</w:t>
      </w:r>
      <w:r w:rsidRPr="00FB1C60">
        <w:rPr>
          <w:rFonts w:cstheme="minorHAnsi"/>
          <w:sz w:val="24"/>
          <w:szCs w:val="24"/>
        </w:rPr>
        <w:t xml:space="preserve"> </w:t>
      </w:r>
      <w:r w:rsidR="00FB1C60" w:rsidRPr="00FB1C60">
        <w:rPr>
          <w:rFonts w:cstheme="minorHAnsi"/>
          <w:sz w:val="24"/>
          <w:szCs w:val="24"/>
        </w:rPr>
        <w:t>consolidados;</w:t>
      </w:r>
    </w:p>
    <w:p w14:paraId="4069EAA3" w14:textId="36346CC1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>Aprovação trabalho com produtores de uva e derivados, através de fomento e compras governamentais;</w:t>
      </w:r>
    </w:p>
    <w:p w14:paraId="3A5B429C" w14:textId="55A3A7C9" w:rsidR="005D75C3" w:rsidRPr="00FB1C60" w:rsidRDefault="003907F6" w:rsidP="00FB1C60">
      <w:pPr>
        <w:pStyle w:val="PargrafodaLista"/>
        <w:numPr>
          <w:ilvl w:val="1"/>
          <w:numId w:val="18"/>
        </w:numPr>
        <w:jc w:val="left"/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 A</w:t>
      </w:r>
      <w:r w:rsidR="002868B1" w:rsidRPr="00FB1C60">
        <w:rPr>
          <w:rFonts w:cstheme="minorHAnsi"/>
          <w:sz w:val="24"/>
          <w:szCs w:val="24"/>
        </w:rPr>
        <w:t xml:space="preserve">provação contratação </w:t>
      </w:r>
      <w:r w:rsidR="00FB1C60" w:rsidRPr="00FB1C60">
        <w:rPr>
          <w:rFonts w:cstheme="minorHAnsi"/>
          <w:sz w:val="24"/>
          <w:szCs w:val="24"/>
        </w:rPr>
        <w:t>temporária assessoria</w:t>
      </w:r>
      <w:r w:rsidR="002868B1" w:rsidRPr="00FB1C60">
        <w:rPr>
          <w:rFonts w:cstheme="minorHAnsi"/>
          <w:sz w:val="24"/>
          <w:szCs w:val="24"/>
        </w:rPr>
        <w:t xml:space="preserve"> de turismóloga</w:t>
      </w:r>
      <w:r w:rsidRPr="00FB1C60">
        <w:rPr>
          <w:rFonts w:cstheme="minorHAnsi"/>
          <w:sz w:val="24"/>
          <w:szCs w:val="24"/>
        </w:rPr>
        <w:t>;</w:t>
      </w:r>
    </w:p>
    <w:p w14:paraId="5A173AE1" w14:textId="45DB502E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Aprovação parcerias com </w:t>
      </w:r>
      <w:r w:rsidR="003907F6" w:rsidRPr="00FB1C60">
        <w:rPr>
          <w:rFonts w:cstheme="minorHAnsi"/>
          <w:sz w:val="24"/>
          <w:szCs w:val="24"/>
        </w:rPr>
        <w:t>FECAM</w:t>
      </w:r>
      <w:r w:rsidRPr="00FB1C60">
        <w:rPr>
          <w:rFonts w:cstheme="minorHAnsi"/>
          <w:sz w:val="24"/>
          <w:szCs w:val="24"/>
        </w:rPr>
        <w:t>–</w:t>
      </w:r>
      <w:r w:rsidR="003907F6" w:rsidRPr="00FB1C60">
        <w:rPr>
          <w:rFonts w:cstheme="minorHAnsi"/>
          <w:sz w:val="24"/>
          <w:szCs w:val="24"/>
        </w:rPr>
        <w:t xml:space="preserve"> UDESC</w:t>
      </w:r>
      <w:r w:rsidRPr="00FB1C60">
        <w:rPr>
          <w:rFonts w:cstheme="minorHAnsi"/>
          <w:sz w:val="24"/>
          <w:szCs w:val="24"/>
        </w:rPr>
        <w:t xml:space="preserve"> – </w:t>
      </w:r>
      <w:r w:rsidR="003907F6" w:rsidRPr="00FB1C60">
        <w:rPr>
          <w:rFonts w:cstheme="minorHAnsi"/>
          <w:sz w:val="24"/>
          <w:szCs w:val="24"/>
        </w:rPr>
        <w:t>SEBRAE</w:t>
      </w:r>
      <w:r w:rsidRPr="00FB1C60">
        <w:rPr>
          <w:rFonts w:cstheme="minorHAnsi"/>
          <w:sz w:val="24"/>
          <w:szCs w:val="24"/>
        </w:rPr>
        <w:t xml:space="preserve"> </w:t>
      </w:r>
      <w:r w:rsidR="00FB1C60" w:rsidRPr="00FB1C60">
        <w:rPr>
          <w:rFonts w:cstheme="minorHAnsi"/>
          <w:sz w:val="24"/>
          <w:szCs w:val="24"/>
        </w:rPr>
        <w:t>para desenvolvimento</w:t>
      </w:r>
      <w:r w:rsidRPr="00FB1C60">
        <w:rPr>
          <w:rFonts w:cstheme="minorHAnsi"/>
          <w:sz w:val="24"/>
          <w:szCs w:val="24"/>
        </w:rPr>
        <w:t xml:space="preserve"> do planejamento estratégico da </w:t>
      </w:r>
      <w:r w:rsidR="003907F6" w:rsidRPr="00FB1C60">
        <w:rPr>
          <w:rFonts w:cstheme="minorHAnsi"/>
          <w:sz w:val="24"/>
          <w:szCs w:val="24"/>
        </w:rPr>
        <w:t>AMURC</w:t>
      </w:r>
      <w:r w:rsidRPr="00FB1C60">
        <w:rPr>
          <w:rFonts w:cstheme="minorHAnsi"/>
          <w:sz w:val="24"/>
          <w:szCs w:val="24"/>
        </w:rPr>
        <w:t>;</w:t>
      </w:r>
    </w:p>
    <w:p w14:paraId="483AAC45" w14:textId="566ED908" w:rsidR="005D75C3" w:rsidRPr="00FB1C60" w:rsidRDefault="003907F6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 </w:t>
      </w:r>
      <w:r w:rsidR="002868B1" w:rsidRPr="00FB1C60">
        <w:rPr>
          <w:rFonts w:cstheme="minorHAnsi"/>
          <w:sz w:val="24"/>
          <w:szCs w:val="24"/>
        </w:rPr>
        <w:t xml:space="preserve">Diretor executivo precisa do apoio dos prefeitos para desenvolvimento do planejamento </w:t>
      </w:r>
      <w:r w:rsidRPr="00FB1C60">
        <w:rPr>
          <w:rFonts w:cstheme="minorHAnsi"/>
          <w:sz w:val="24"/>
          <w:szCs w:val="24"/>
        </w:rPr>
        <w:t>estratégico</w:t>
      </w:r>
      <w:r w:rsidR="002868B1" w:rsidRPr="00FB1C60">
        <w:rPr>
          <w:rFonts w:cstheme="minorHAnsi"/>
          <w:sz w:val="24"/>
          <w:szCs w:val="24"/>
        </w:rPr>
        <w:t xml:space="preserve"> e ações de </w:t>
      </w:r>
      <w:r w:rsidRPr="00FB1C60">
        <w:rPr>
          <w:rFonts w:cstheme="minorHAnsi"/>
          <w:sz w:val="24"/>
          <w:szCs w:val="24"/>
        </w:rPr>
        <w:t>desenvolvimento</w:t>
      </w:r>
      <w:r w:rsidR="002868B1" w:rsidRPr="00FB1C60">
        <w:rPr>
          <w:rFonts w:cstheme="minorHAnsi"/>
          <w:sz w:val="24"/>
          <w:szCs w:val="24"/>
        </w:rPr>
        <w:t xml:space="preserve"> do desenvolvimento </w:t>
      </w:r>
      <w:r w:rsidRPr="00FB1C60">
        <w:rPr>
          <w:rFonts w:cstheme="minorHAnsi"/>
          <w:sz w:val="24"/>
          <w:szCs w:val="24"/>
        </w:rPr>
        <w:t>econômico</w:t>
      </w:r>
      <w:r w:rsidR="002868B1" w:rsidRPr="00FB1C60">
        <w:rPr>
          <w:rFonts w:cstheme="minorHAnsi"/>
          <w:sz w:val="24"/>
          <w:szCs w:val="24"/>
        </w:rPr>
        <w:t xml:space="preserve"> e turístico regional</w:t>
      </w:r>
      <w:r w:rsidR="005D75C3" w:rsidRPr="00FB1C60">
        <w:rPr>
          <w:rFonts w:cstheme="minorHAnsi"/>
          <w:sz w:val="24"/>
          <w:szCs w:val="24"/>
        </w:rPr>
        <w:t>;</w:t>
      </w:r>
    </w:p>
    <w:p w14:paraId="0DEFA770" w14:textId="681C4C15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lastRenderedPageBreak/>
        <w:t>Pedido de apoio dos prefeitos na criação dos colegiados regionais de cultura e turismo;</w:t>
      </w:r>
    </w:p>
    <w:p w14:paraId="3DF73B65" w14:textId="4D004661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Apoio dos prefeitos para a equipe da </w:t>
      </w:r>
      <w:r w:rsidR="003907F6" w:rsidRPr="00FB1C60">
        <w:rPr>
          <w:rFonts w:cstheme="minorHAnsi"/>
          <w:sz w:val="24"/>
          <w:szCs w:val="24"/>
        </w:rPr>
        <w:t>AMURC</w:t>
      </w:r>
      <w:r w:rsidRPr="00FB1C60">
        <w:rPr>
          <w:rFonts w:cstheme="minorHAnsi"/>
          <w:sz w:val="24"/>
          <w:szCs w:val="24"/>
        </w:rPr>
        <w:t xml:space="preserve"> através dos secretários de administração na construção do calendário regional da</w:t>
      </w:r>
      <w:r w:rsidR="003907F6" w:rsidRPr="00FB1C60">
        <w:rPr>
          <w:rFonts w:cstheme="minorHAnsi"/>
          <w:sz w:val="24"/>
          <w:szCs w:val="24"/>
        </w:rPr>
        <w:t xml:space="preserve"> AMURC;</w:t>
      </w:r>
    </w:p>
    <w:p w14:paraId="50AE6503" w14:textId="38DE0947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Pedir aos municípios </w:t>
      </w:r>
      <w:r w:rsidR="003907F6" w:rsidRPr="00FB1C60">
        <w:rPr>
          <w:rFonts w:cstheme="minorHAnsi"/>
          <w:sz w:val="24"/>
          <w:szCs w:val="24"/>
        </w:rPr>
        <w:t>através</w:t>
      </w:r>
      <w:r w:rsidRPr="00FB1C60">
        <w:rPr>
          <w:rFonts w:cstheme="minorHAnsi"/>
          <w:sz w:val="24"/>
          <w:szCs w:val="24"/>
        </w:rPr>
        <w:t xml:space="preserve"> da equipe de governo especialmente ao departamento de imprensa divulgar as ações relevantes dos municípios à </w:t>
      </w:r>
      <w:r w:rsidR="003907F6" w:rsidRPr="00FB1C60">
        <w:rPr>
          <w:rFonts w:cstheme="minorHAnsi"/>
          <w:sz w:val="24"/>
          <w:szCs w:val="24"/>
        </w:rPr>
        <w:t xml:space="preserve">AMURC </w:t>
      </w:r>
      <w:r w:rsidRPr="00FB1C60">
        <w:rPr>
          <w:rFonts w:cstheme="minorHAnsi"/>
          <w:sz w:val="24"/>
          <w:szCs w:val="24"/>
        </w:rPr>
        <w:t xml:space="preserve">para divulgação através da </w:t>
      </w:r>
      <w:r w:rsidR="00FB1C60" w:rsidRPr="00FB1C60">
        <w:rPr>
          <w:rFonts w:cstheme="minorHAnsi"/>
          <w:sz w:val="24"/>
          <w:szCs w:val="24"/>
        </w:rPr>
        <w:t>AMURC;</w:t>
      </w:r>
    </w:p>
    <w:p w14:paraId="5CB4662A" w14:textId="37B407D8" w:rsidR="005D75C3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Demonstração financeira </w:t>
      </w:r>
      <w:r w:rsidR="00FB1C60" w:rsidRPr="00FB1C60">
        <w:rPr>
          <w:rFonts w:cstheme="minorHAnsi"/>
          <w:sz w:val="24"/>
          <w:szCs w:val="24"/>
        </w:rPr>
        <w:t>AMURC;</w:t>
      </w:r>
    </w:p>
    <w:p w14:paraId="28BD3E4E" w14:textId="2704140E" w:rsidR="002868B1" w:rsidRPr="00FB1C60" w:rsidRDefault="002868B1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 xml:space="preserve">Aprovação reforma e pintura </w:t>
      </w:r>
      <w:r w:rsidR="003907F6" w:rsidRPr="00FB1C60">
        <w:rPr>
          <w:rFonts w:cstheme="minorHAnsi"/>
          <w:sz w:val="24"/>
          <w:szCs w:val="24"/>
        </w:rPr>
        <w:t xml:space="preserve">AMURC; </w:t>
      </w:r>
    </w:p>
    <w:p w14:paraId="692D0C8B" w14:textId="59AAF788" w:rsidR="005D75C3" w:rsidRPr="00FB1C60" w:rsidRDefault="003907F6" w:rsidP="00FB1C60">
      <w:pPr>
        <w:pStyle w:val="PargrafodaLista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B1C60">
        <w:rPr>
          <w:rFonts w:cstheme="minorHAnsi"/>
          <w:sz w:val="24"/>
          <w:szCs w:val="24"/>
        </w:rPr>
        <w:t>Assuntos gerais;</w:t>
      </w:r>
    </w:p>
    <w:p w14:paraId="004718BA" w14:textId="77777777" w:rsidR="005D75C3" w:rsidRPr="003907F6" w:rsidRDefault="005D75C3" w:rsidP="00FB1C60">
      <w:pPr>
        <w:pStyle w:val="PargrafodaLista"/>
        <w:rPr>
          <w:rFonts w:cstheme="minorHAnsi"/>
          <w:sz w:val="24"/>
          <w:szCs w:val="24"/>
        </w:rPr>
      </w:pPr>
    </w:p>
    <w:p w14:paraId="4CA932DD" w14:textId="1DC8B499" w:rsidR="00DB0961" w:rsidRDefault="00DB0961" w:rsidP="005D75C3">
      <w:pPr>
        <w:pStyle w:val="PargrafodaLista"/>
      </w:pPr>
    </w:p>
    <w:p w14:paraId="1211189D" w14:textId="77777777" w:rsidR="00DB0961" w:rsidRDefault="00DB0961" w:rsidP="00807C10"/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12BB3A5D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F91450">
        <w:rPr>
          <w:sz w:val="24"/>
          <w:szCs w:val="24"/>
        </w:rPr>
        <w:t>09</w:t>
      </w:r>
      <w:r w:rsidR="00E843F5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F91450">
        <w:rPr>
          <w:sz w:val="24"/>
          <w:szCs w:val="24"/>
        </w:rPr>
        <w:t xml:space="preserve">fevereiro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E843F5">
        <w:rPr>
          <w:sz w:val="24"/>
          <w:szCs w:val="24"/>
        </w:rPr>
        <w:t>1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34CDB84" w14:textId="77777777" w:rsidR="00DB0961" w:rsidRDefault="00DB0961" w:rsidP="00807C10">
      <w:pPr>
        <w:rPr>
          <w:sz w:val="24"/>
          <w:szCs w:val="24"/>
        </w:rPr>
      </w:pPr>
    </w:p>
    <w:p w14:paraId="068E09C2" w14:textId="77777777" w:rsidR="00DB0961" w:rsidRPr="00752E21" w:rsidRDefault="00DB0961" w:rsidP="00807C10">
      <w:pPr>
        <w:rPr>
          <w:sz w:val="24"/>
          <w:szCs w:val="24"/>
        </w:rPr>
      </w:pPr>
    </w:p>
    <w:p w14:paraId="121910CD" w14:textId="77777777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56A6" w14:textId="77777777" w:rsidR="00D8377A" w:rsidRDefault="00D8377A" w:rsidP="00752E21">
      <w:pPr>
        <w:spacing w:line="240" w:lineRule="auto"/>
      </w:pPr>
      <w:r>
        <w:separator/>
      </w:r>
    </w:p>
  </w:endnote>
  <w:endnote w:type="continuationSeparator" w:id="0">
    <w:p w14:paraId="14958E0F" w14:textId="77777777" w:rsidR="00D8377A" w:rsidRDefault="00D8377A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>Rua Cornélio de Haro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A0E8" w14:textId="77777777" w:rsidR="00D8377A" w:rsidRDefault="00D8377A" w:rsidP="00752E21">
      <w:pPr>
        <w:spacing w:line="240" w:lineRule="auto"/>
      </w:pPr>
      <w:r>
        <w:separator/>
      </w:r>
    </w:p>
  </w:footnote>
  <w:footnote w:type="continuationSeparator" w:id="0">
    <w:p w14:paraId="14056EA9" w14:textId="77777777" w:rsidR="00D8377A" w:rsidRDefault="00D8377A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EBB"/>
    <w:multiLevelType w:val="hybridMultilevel"/>
    <w:tmpl w:val="4068247C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6E5A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80"/>
    <w:multiLevelType w:val="hybridMultilevel"/>
    <w:tmpl w:val="B9826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4E71"/>
    <w:multiLevelType w:val="hybridMultilevel"/>
    <w:tmpl w:val="DA581BE0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 w15:restartNumberingAfterBreak="0">
    <w:nsid w:val="33BA1BBA"/>
    <w:multiLevelType w:val="hybridMultilevel"/>
    <w:tmpl w:val="A8B47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6943"/>
    <w:multiLevelType w:val="hybridMultilevel"/>
    <w:tmpl w:val="094E499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90C"/>
    <w:multiLevelType w:val="hybridMultilevel"/>
    <w:tmpl w:val="2618E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4078D"/>
    <w:multiLevelType w:val="hybridMultilevel"/>
    <w:tmpl w:val="B6E88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5AB1"/>
    <w:multiLevelType w:val="hybridMultilevel"/>
    <w:tmpl w:val="FBFE0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0112"/>
    <w:multiLevelType w:val="hybridMultilevel"/>
    <w:tmpl w:val="674C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C16FA"/>
    <w:multiLevelType w:val="hybridMultilevel"/>
    <w:tmpl w:val="ADF62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33048D4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4D70"/>
    <w:multiLevelType w:val="hybridMultilevel"/>
    <w:tmpl w:val="1A7C55D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28CC"/>
    <w:multiLevelType w:val="hybridMultilevel"/>
    <w:tmpl w:val="C9821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50C36"/>
    <w:multiLevelType w:val="hybridMultilevel"/>
    <w:tmpl w:val="692EA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A34B382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873F8"/>
    <w:rsid w:val="00217708"/>
    <w:rsid w:val="002868B1"/>
    <w:rsid w:val="002B6DAA"/>
    <w:rsid w:val="002D3AB0"/>
    <w:rsid w:val="002E274C"/>
    <w:rsid w:val="002E2EDD"/>
    <w:rsid w:val="003907F6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5D75C3"/>
    <w:rsid w:val="00613359"/>
    <w:rsid w:val="00752E21"/>
    <w:rsid w:val="00763390"/>
    <w:rsid w:val="00790B79"/>
    <w:rsid w:val="007A79F6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BA0E49"/>
    <w:rsid w:val="00BE7D58"/>
    <w:rsid w:val="00BF4C13"/>
    <w:rsid w:val="00C14028"/>
    <w:rsid w:val="00C92E16"/>
    <w:rsid w:val="00D12A2C"/>
    <w:rsid w:val="00D13EB1"/>
    <w:rsid w:val="00D27C2C"/>
    <w:rsid w:val="00D8377A"/>
    <w:rsid w:val="00D95CFC"/>
    <w:rsid w:val="00D9722C"/>
    <w:rsid w:val="00DB0961"/>
    <w:rsid w:val="00DD272E"/>
    <w:rsid w:val="00DF5673"/>
    <w:rsid w:val="00E83E07"/>
    <w:rsid w:val="00E843F5"/>
    <w:rsid w:val="00EF3AFA"/>
    <w:rsid w:val="00F2126C"/>
    <w:rsid w:val="00F705C6"/>
    <w:rsid w:val="00F91450"/>
    <w:rsid w:val="00FA6D21"/>
    <w:rsid w:val="00FA763E"/>
    <w:rsid w:val="00FB1C60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4</cp:revision>
  <cp:lastPrinted>2022-02-09T14:40:00Z</cp:lastPrinted>
  <dcterms:created xsi:type="dcterms:W3CDTF">2022-02-09T14:40:00Z</dcterms:created>
  <dcterms:modified xsi:type="dcterms:W3CDTF">2022-02-09T14:52:00Z</dcterms:modified>
</cp:coreProperties>
</file>