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F74AC5" w14:textId="71716A56" w:rsidR="009851EB" w:rsidRPr="009851EB" w:rsidRDefault="00694C6D" w:rsidP="002638B7">
      <w:pPr>
        <w:jc w:val="center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EDITAL DE CONVOCAÇÃO 003</w:t>
      </w:r>
      <w:r w:rsidR="00535CE5">
        <w:rPr>
          <w:rFonts w:asciiTheme="minorHAnsi" w:hAnsiTheme="minorHAnsi" w:cstheme="minorHAnsi"/>
          <w:u w:val="single"/>
        </w:rPr>
        <w:t>/2025</w:t>
      </w:r>
    </w:p>
    <w:p w14:paraId="76BDFF02" w14:textId="77777777" w:rsidR="009851EB" w:rsidRPr="009851EB" w:rsidRDefault="009851EB" w:rsidP="009851EB">
      <w:pPr>
        <w:jc w:val="center"/>
        <w:rPr>
          <w:rFonts w:asciiTheme="minorHAnsi" w:hAnsiTheme="minorHAnsi" w:cstheme="minorHAnsi"/>
          <w:u w:val="single"/>
        </w:rPr>
      </w:pPr>
    </w:p>
    <w:p w14:paraId="5EFC4D78" w14:textId="77777777" w:rsidR="009851EB" w:rsidRPr="009851EB" w:rsidRDefault="009851EB" w:rsidP="009851EB">
      <w:pPr>
        <w:jc w:val="center"/>
        <w:rPr>
          <w:rFonts w:asciiTheme="minorHAnsi" w:hAnsiTheme="minorHAnsi" w:cstheme="minorHAnsi"/>
          <w:b/>
        </w:rPr>
      </w:pPr>
      <w:r w:rsidRPr="009851EB">
        <w:rPr>
          <w:rFonts w:asciiTheme="minorHAnsi" w:hAnsiTheme="minorHAnsi" w:cstheme="minorHAnsi"/>
          <w:b/>
        </w:rPr>
        <w:t>ASSEMBLEIA GERAL ORDINÁRIA DA AMURC</w:t>
      </w:r>
    </w:p>
    <w:p w14:paraId="1034CFA3" w14:textId="77777777" w:rsidR="009851EB" w:rsidRPr="009851EB" w:rsidRDefault="009851EB" w:rsidP="009851EB">
      <w:pPr>
        <w:rPr>
          <w:rFonts w:asciiTheme="minorHAnsi" w:hAnsiTheme="minorHAnsi" w:cstheme="minorHAnsi"/>
        </w:rPr>
      </w:pPr>
    </w:p>
    <w:p w14:paraId="550E47ED" w14:textId="5B30F7AA" w:rsidR="009851EB" w:rsidRPr="009851EB" w:rsidRDefault="00535CE5" w:rsidP="009851EB">
      <w:pPr>
        <w:pStyle w:val="PargrafodaLista"/>
        <w:ind w:firstLine="41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Kleberson Luciano Lima</w:t>
      </w:r>
      <w:r w:rsidR="009851EB" w:rsidRPr="009851EB">
        <w:rPr>
          <w:rFonts w:asciiTheme="minorHAnsi" w:hAnsiTheme="minorHAnsi" w:cstheme="minorHAnsi"/>
        </w:rPr>
        <w:t xml:space="preserve">, </w:t>
      </w:r>
      <w:r w:rsidR="009851EB" w:rsidRPr="009851EB">
        <w:rPr>
          <w:rFonts w:asciiTheme="minorHAnsi" w:hAnsiTheme="minorHAnsi" w:cstheme="minorHAnsi"/>
          <w:b/>
        </w:rPr>
        <w:t>Presidente da AMURC</w:t>
      </w:r>
      <w:r w:rsidR="009851EB" w:rsidRPr="009851EB">
        <w:rPr>
          <w:rFonts w:asciiTheme="minorHAnsi" w:hAnsiTheme="minorHAnsi" w:cstheme="minorHAnsi"/>
        </w:rPr>
        <w:t xml:space="preserve">, em conformidade com os termos legais do Estatuto Social, </w:t>
      </w:r>
      <w:r w:rsidR="009851EB" w:rsidRPr="009851EB">
        <w:rPr>
          <w:rFonts w:asciiTheme="minorHAnsi" w:hAnsiTheme="minorHAnsi" w:cstheme="minorHAnsi"/>
          <w:b/>
        </w:rPr>
        <w:t xml:space="preserve">CONVOCA </w:t>
      </w:r>
      <w:r w:rsidR="009851EB" w:rsidRPr="009851EB">
        <w:rPr>
          <w:rFonts w:asciiTheme="minorHAnsi" w:hAnsiTheme="minorHAnsi" w:cstheme="minorHAnsi"/>
        </w:rPr>
        <w:t>todos os prefeitos dos municípios associados para, a realização de</w:t>
      </w:r>
      <w:r w:rsidR="009851EB" w:rsidRPr="009851EB">
        <w:rPr>
          <w:rFonts w:asciiTheme="minorHAnsi" w:hAnsiTheme="minorHAnsi" w:cstheme="minorHAnsi"/>
          <w:b/>
        </w:rPr>
        <w:t xml:space="preserve"> ASSEMBLEIA GERAL ORDINÁRIA DA AMURC, </w:t>
      </w:r>
      <w:r w:rsidR="00694C6D">
        <w:rPr>
          <w:rFonts w:asciiTheme="minorHAnsi" w:hAnsiTheme="minorHAnsi" w:cstheme="minorHAnsi"/>
        </w:rPr>
        <w:t>a realizar-se no dia 16</w:t>
      </w:r>
      <w:r w:rsidR="0094706D">
        <w:rPr>
          <w:rFonts w:asciiTheme="minorHAnsi" w:hAnsiTheme="minorHAnsi" w:cstheme="minorHAnsi"/>
        </w:rPr>
        <w:t xml:space="preserve"> </w:t>
      </w:r>
      <w:r w:rsidR="009851EB" w:rsidRPr="009851EB">
        <w:rPr>
          <w:rFonts w:asciiTheme="minorHAnsi" w:hAnsiTheme="minorHAnsi" w:cstheme="minorHAnsi"/>
        </w:rPr>
        <w:t xml:space="preserve">de </w:t>
      </w:r>
      <w:r w:rsidR="00694C6D">
        <w:rPr>
          <w:rFonts w:asciiTheme="minorHAnsi" w:hAnsiTheme="minorHAnsi" w:cstheme="minorHAnsi"/>
        </w:rPr>
        <w:t>outubro</w:t>
      </w:r>
      <w:r w:rsidR="00D835BA">
        <w:rPr>
          <w:rFonts w:asciiTheme="minorHAnsi" w:hAnsiTheme="minorHAnsi" w:cstheme="minorHAnsi"/>
        </w:rPr>
        <w:t xml:space="preserve"> de 2025</w:t>
      </w:r>
      <w:r w:rsidR="009851EB" w:rsidRPr="009851EB">
        <w:rPr>
          <w:rFonts w:asciiTheme="minorHAnsi" w:hAnsiTheme="minorHAnsi" w:cstheme="minorHAnsi"/>
        </w:rPr>
        <w:t>, a partir das</w:t>
      </w:r>
      <w:r w:rsidR="003F0CF9">
        <w:rPr>
          <w:rFonts w:asciiTheme="minorHAnsi" w:hAnsiTheme="minorHAnsi" w:cstheme="minorHAnsi"/>
        </w:rPr>
        <w:t xml:space="preserve"> 8</w:t>
      </w:r>
      <w:r>
        <w:rPr>
          <w:rFonts w:asciiTheme="minorHAnsi" w:hAnsiTheme="minorHAnsi" w:cstheme="minorHAnsi"/>
        </w:rPr>
        <w:t>h</w:t>
      </w:r>
      <w:r w:rsidR="003F0CF9">
        <w:rPr>
          <w:rFonts w:asciiTheme="minorHAnsi" w:hAnsiTheme="minorHAnsi" w:cstheme="minorHAnsi"/>
        </w:rPr>
        <w:t>45</w:t>
      </w:r>
      <w:r w:rsidR="009851EB" w:rsidRPr="009851EB">
        <w:rPr>
          <w:rFonts w:asciiTheme="minorHAnsi" w:hAnsiTheme="minorHAnsi" w:cstheme="minorHAnsi"/>
        </w:rPr>
        <w:t>, na sala de reuniões da AMURC, cita a Rua Cornélio de Haro Varela, 1835, Água Santa, Curitibanos-SC, com a seguinte ordem do dia:</w:t>
      </w:r>
    </w:p>
    <w:p w14:paraId="7466004A" w14:textId="77777777" w:rsidR="000B0437" w:rsidRPr="009851EB" w:rsidRDefault="000B0437" w:rsidP="007C016C">
      <w:pPr>
        <w:rPr>
          <w:rFonts w:asciiTheme="minorHAnsi" w:hAnsiTheme="minorHAnsi" w:cstheme="minorHAnsi"/>
          <w:b/>
          <w:bCs/>
        </w:rPr>
      </w:pPr>
    </w:p>
    <w:p w14:paraId="388FB5E5" w14:textId="77777777" w:rsidR="000B0437" w:rsidRPr="009851EB" w:rsidRDefault="000B0437" w:rsidP="007C016C">
      <w:pPr>
        <w:rPr>
          <w:rFonts w:asciiTheme="minorHAnsi" w:hAnsiTheme="minorHAnsi" w:cstheme="minorHAnsi"/>
          <w:b/>
          <w:bCs/>
        </w:rPr>
      </w:pPr>
    </w:p>
    <w:p w14:paraId="011721E9" w14:textId="3D386C4B" w:rsidR="00E56890" w:rsidRDefault="00BF0109" w:rsidP="008873E2">
      <w:pPr>
        <w:ind w:left="1134" w:hanging="1134"/>
        <w:jc w:val="center"/>
        <w:rPr>
          <w:rFonts w:asciiTheme="minorHAnsi" w:hAnsiTheme="minorHAnsi" w:cstheme="minorHAnsi"/>
          <w:b/>
        </w:rPr>
      </w:pPr>
      <w:r w:rsidRPr="009851EB">
        <w:rPr>
          <w:rFonts w:asciiTheme="minorHAnsi" w:hAnsiTheme="minorHAnsi" w:cstheme="minorHAnsi"/>
          <w:b/>
        </w:rPr>
        <w:t>PAUTA DA ASSEMBLEIA:</w:t>
      </w:r>
    </w:p>
    <w:p w14:paraId="62F4B702" w14:textId="77777777" w:rsidR="008720B2" w:rsidRPr="008720B2" w:rsidRDefault="008720B2" w:rsidP="008720B2">
      <w:pPr>
        <w:pStyle w:val="PargrafodaLista"/>
        <w:ind w:left="1364"/>
        <w:rPr>
          <w:rFonts w:asciiTheme="minorHAnsi" w:hAnsiTheme="minorHAnsi" w:cstheme="minorHAnsi"/>
        </w:rPr>
      </w:pPr>
    </w:p>
    <w:p w14:paraId="714BF799" w14:textId="2B0E9355" w:rsidR="00A159BD" w:rsidRPr="00A159BD" w:rsidRDefault="00A159BD" w:rsidP="00A159BD">
      <w:pPr>
        <w:pStyle w:val="PargrafodaLista"/>
        <w:numPr>
          <w:ilvl w:val="0"/>
          <w:numId w:val="7"/>
        </w:numPr>
        <w:suppressAutoHyphens w:val="0"/>
        <w:spacing w:after="160" w:line="259" w:lineRule="auto"/>
        <w:jc w:val="both"/>
        <w:rPr>
          <w:rFonts w:asciiTheme="minorHAnsi" w:hAnsiTheme="minorHAnsi" w:cstheme="minorHAnsi"/>
          <w:b/>
          <w:bCs/>
        </w:rPr>
      </w:pPr>
      <w:r w:rsidRPr="00A159BD">
        <w:rPr>
          <w:rFonts w:asciiTheme="minorHAnsi" w:hAnsiTheme="minorHAnsi" w:cstheme="minorHAnsi"/>
          <w:b/>
          <w:bCs/>
        </w:rPr>
        <w:t>APRESENTAÇÃO COMANDANTE DO BATALHÃO DA POLÍCIA MILITAR;</w:t>
      </w:r>
    </w:p>
    <w:p w14:paraId="395579A0" w14:textId="3BF13114" w:rsidR="00A159BD" w:rsidRPr="00A159BD" w:rsidRDefault="00A159BD" w:rsidP="00A159BD">
      <w:pPr>
        <w:pStyle w:val="PargrafodaLista"/>
        <w:numPr>
          <w:ilvl w:val="0"/>
          <w:numId w:val="7"/>
        </w:numPr>
        <w:suppressAutoHyphens w:val="0"/>
        <w:spacing w:after="160" w:line="259" w:lineRule="auto"/>
        <w:jc w:val="both"/>
        <w:rPr>
          <w:rFonts w:asciiTheme="minorHAnsi" w:hAnsiTheme="minorHAnsi" w:cstheme="minorHAnsi"/>
          <w:b/>
          <w:bCs/>
        </w:rPr>
      </w:pPr>
      <w:r w:rsidRPr="00A159BD">
        <w:rPr>
          <w:rFonts w:asciiTheme="minorHAnsi" w:hAnsiTheme="minorHAnsi" w:cstheme="minorHAnsi"/>
          <w:b/>
          <w:bCs/>
        </w:rPr>
        <w:t>MISSÃO TÉCNICA COM OS PREFEITOS, SECRETÁRIOS DE CULTURA E TURISMO PARA A REGIÃO DA SERRA CATARINENSE;</w:t>
      </w:r>
    </w:p>
    <w:p w14:paraId="1D300D38" w14:textId="257F8A2F" w:rsidR="00A159BD" w:rsidRPr="00A159BD" w:rsidRDefault="00A159BD" w:rsidP="00A159BD">
      <w:pPr>
        <w:pStyle w:val="PargrafodaLista"/>
        <w:numPr>
          <w:ilvl w:val="0"/>
          <w:numId w:val="7"/>
        </w:numPr>
        <w:suppressAutoHyphens w:val="0"/>
        <w:spacing w:after="160" w:line="259" w:lineRule="auto"/>
        <w:jc w:val="both"/>
        <w:rPr>
          <w:rFonts w:asciiTheme="minorHAnsi" w:hAnsiTheme="minorHAnsi" w:cstheme="minorHAnsi"/>
          <w:b/>
          <w:bCs/>
        </w:rPr>
      </w:pPr>
      <w:r w:rsidRPr="00A159BD">
        <w:rPr>
          <w:rFonts w:asciiTheme="minorHAnsi" w:hAnsiTheme="minorHAnsi" w:cstheme="minorHAnsi"/>
          <w:b/>
          <w:bCs/>
        </w:rPr>
        <w:t>APRESENTAÇÃO CRONOGRAMA DE AÇÕES E ENCAMINHAMENTOS QUANTO AS MUDANÇAS TRIBUTÁRIAS CONFORME OS PRAZOS;</w:t>
      </w:r>
    </w:p>
    <w:p w14:paraId="55E80E59" w14:textId="28E4FEAC" w:rsidR="00A159BD" w:rsidRPr="00A159BD" w:rsidRDefault="00A159BD" w:rsidP="00A159BD">
      <w:pPr>
        <w:pStyle w:val="PargrafodaLista"/>
        <w:numPr>
          <w:ilvl w:val="0"/>
          <w:numId w:val="7"/>
        </w:numPr>
        <w:suppressAutoHyphens w:val="0"/>
        <w:spacing w:after="160" w:line="259" w:lineRule="auto"/>
        <w:jc w:val="both"/>
        <w:rPr>
          <w:rFonts w:asciiTheme="minorHAnsi" w:hAnsiTheme="minorHAnsi" w:cstheme="minorHAnsi"/>
          <w:b/>
          <w:bCs/>
        </w:rPr>
      </w:pPr>
      <w:r w:rsidRPr="00A159BD">
        <w:rPr>
          <w:rFonts w:asciiTheme="minorHAnsi" w:hAnsiTheme="minorHAnsi" w:cstheme="minorHAnsi"/>
          <w:b/>
          <w:bCs/>
        </w:rPr>
        <w:t>MOVIMENTO ECONÔMICO;</w:t>
      </w:r>
    </w:p>
    <w:p w14:paraId="427B577B" w14:textId="43B9BDE5" w:rsidR="00A159BD" w:rsidRPr="00A159BD" w:rsidRDefault="00A159BD" w:rsidP="00A159BD">
      <w:pPr>
        <w:pStyle w:val="PargrafodaLista"/>
        <w:numPr>
          <w:ilvl w:val="0"/>
          <w:numId w:val="7"/>
        </w:numPr>
        <w:suppressAutoHyphens w:val="0"/>
        <w:spacing w:after="160" w:line="259" w:lineRule="auto"/>
        <w:jc w:val="both"/>
        <w:rPr>
          <w:rFonts w:asciiTheme="minorHAnsi" w:hAnsiTheme="minorHAnsi" w:cstheme="minorHAnsi"/>
          <w:b/>
          <w:bCs/>
        </w:rPr>
      </w:pPr>
      <w:r w:rsidRPr="00A159BD">
        <w:rPr>
          <w:rFonts w:asciiTheme="minorHAnsi" w:hAnsiTheme="minorHAnsi" w:cstheme="minorHAnsi"/>
          <w:b/>
          <w:bCs/>
        </w:rPr>
        <w:t>PROPOSTA SERVIÇO MIELKE INTELIGÊNCIA TURÍSTICA;</w:t>
      </w:r>
    </w:p>
    <w:p w14:paraId="38CDFFBE" w14:textId="0C14E8AF" w:rsidR="00A159BD" w:rsidRPr="00A159BD" w:rsidRDefault="00A159BD" w:rsidP="00A159BD">
      <w:pPr>
        <w:pStyle w:val="PargrafodaLista"/>
        <w:numPr>
          <w:ilvl w:val="0"/>
          <w:numId w:val="7"/>
        </w:numPr>
        <w:suppressAutoHyphens w:val="0"/>
        <w:spacing w:after="160" w:line="259" w:lineRule="auto"/>
        <w:jc w:val="both"/>
        <w:rPr>
          <w:rFonts w:asciiTheme="minorHAnsi" w:hAnsiTheme="minorHAnsi" w:cstheme="minorHAnsi"/>
          <w:b/>
          <w:bCs/>
        </w:rPr>
      </w:pPr>
      <w:r w:rsidRPr="00A159BD">
        <w:rPr>
          <w:rFonts w:asciiTheme="minorHAnsi" w:hAnsiTheme="minorHAnsi" w:cstheme="minorHAnsi"/>
          <w:b/>
          <w:bCs/>
        </w:rPr>
        <w:t>PROPOSTA DA REVISTA DA AMURC;</w:t>
      </w:r>
    </w:p>
    <w:p w14:paraId="5188594C" w14:textId="47B6CABD" w:rsidR="00A159BD" w:rsidRPr="00A159BD" w:rsidRDefault="00A159BD" w:rsidP="00A159BD">
      <w:pPr>
        <w:pStyle w:val="PargrafodaLista"/>
        <w:numPr>
          <w:ilvl w:val="0"/>
          <w:numId w:val="7"/>
        </w:numPr>
        <w:suppressAutoHyphens w:val="0"/>
        <w:spacing w:after="160" w:line="259" w:lineRule="auto"/>
        <w:jc w:val="both"/>
        <w:rPr>
          <w:rFonts w:asciiTheme="minorHAnsi" w:hAnsiTheme="minorHAnsi" w:cstheme="minorHAnsi"/>
          <w:b/>
          <w:bCs/>
        </w:rPr>
      </w:pPr>
      <w:r w:rsidRPr="00A159BD">
        <w:rPr>
          <w:rFonts w:asciiTheme="minorHAnsi" w:hAnsiTheme="minorHAnsi" w:cstheme="minorHAnsi"/>
          <w:b/>
          <w:bCs/>
        </w:rPr>
        <w:t xml:space="preserve">PROPOSTA TRABALHO SERVIÇOS EDITAIS E PREPARAÇÃO CERTAME DE SERVIÇOS DE ENGENHARIA;  </w:t>
      </w:r>
    </w:p>
    <w:p w14:paraId="76D6A2DB" w14:textId="4A8C989D" w:rsidR="00A159BD" w:rsidRPr="00A159BD" w:rsidRDefault="00A159BD" w:rsidP="00A159BD">
      <w:pPr>
        <w:pStyle w:val="PargrafodaLista"/>
        <w:numPr>
          <w:ilvl w:val="0"/>
          <w:numId w:val="7"/>
        </w:numPr>
        <w:suppressAutoHyphens w:val="0"/>
        <w:spacing w:after="160" w:line="259" w:lineRule="auto"/>
        <w:jc w:val="both"/>
        <w:rPr>
          <w:rFonts w:asciiTheme="minorHAnsi" w:hAnsiTheme="minorHAnsi" w:cstheme="minorHAnsi"/>
          <w:b/>
          <w:bCs/>
        </w:rPr>
      </w:pPr>
      <w:r w:rsidRPr="00A159BD">
        <w:rPr>
          <w:rFonts w:asciiTheme="minorHAnsi" w:hAnsiTheme="minorHAnsi" w:cstheme="minorHAnsi"/>
          <w:b/>
          <w:bCs/>
        </w:rPr>
        <w:t xml:space="preserve">ORÇAMENTO 2026; </w:t>
      </w:r>
    </w:p>
    <w:p w14:paraId="23329B21" w14:textId="0EC7A4B7" w:rsidR="00A159BD" w:rsidRPr="00A159BD" w:rsidRDefault="00A159BD" w:rsidP="00A159BD">
      <w:pPr>
        <w:pStyle w:val="PargrafodaLista"/>
        <w:numPr>
          <w:ilvl w:val="0"/>
          <w:numId w:val="7"/>
        </w:numPr>
        <w:suppressAutoHyphens w:val="0"/>
        <w:spacing w:after="160" w:line="259" w:lineRule="auto"/>
        <w:jc w:val="both"/>
        <w:rPr>
          <w:rFonts w:asciiTheme="minorHAnsi" w:hAnsiTheme="minorHAnsi" w:cstheme="minorHAnsi"/>
          <w:b/>
          <w:bCs/>
        </w:rPr>
      </w:pPr>
      <w:r w:rsidRPr="00A159BD">
        <w:rPr>
          <w:rFonts w:asciiTheme="minorHAnsi" w:hAnsiTheme="minorHAnsi" w:cstheme="minorHAnsi"/>
          <w:b/>
          <w:bCs/>
        </w:rPr>
        <w:t>ENTREGA GUIA DOS MUNICÍPIOS;</w:t>
      </w:r>
    </w:p>
    <w:p w14:paraId="4B024FDF" w14:textId="0D7B37D4" w:rsidR="008720B2" w:rsidRPr="00A159BD" w:rsidRDefault="00A159BD" w:rsidP="008720B2">
      <w:pPr>
        <w:pStyle w:val="PargrafodaLista"/>
        <w:numPr>
          <w:ilvl w:val="0"/>
          <w:numId w:val="7"/>
        </w:numPr>
        <w:suppressAutoHyphens w:val="0"/>
        <w:spacing w:after="160" w:line="259" w:lineRule="auto"/>
        <w:jc w:val="both"/>
        <w:rPr>
          <w:rFonts w:asciiTheme="minorHAnsi" w:hAnsiTheme="minorHAnsi" w:cstheme="minorHAnsi"/>
          <w:b/>
        </w:rPr>
      </w:pPr>
      <w:r w:rsidRPr="00A159BD">
        <w:rPr>
          <w:rFonts w:asciiTheme="minorHAnsi" w:hAnsiTheme="minorHAnsi" w:cstheme="minorHAnsi"/>
          <w:b/>
          <w:bCs/>
        </w:rPr>
        <w:t>OLIMPÍADAS MELHOR IDADE DA AMURC;</w:t>
      </w:r>
    </w:p>
    <w:p w14:paraId="13611D53" w14:textId="07F5F48E" w:rsidR="00535CE5" w:rsidRPr="00A159BD" w:rsidRDefault="008720B2" w:rsidP="008720B2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  <w:b/>
        </w:rPr>
      </w:pPr>
      <w:r w:rsidRPr="00A159BD">
        <w:rPr>
          <w:rFonts w:asciiTheme="minorHAnsi" w:hAnsiTheme="minorHAnsi" w:cstheme="minorHAnsi"/>
          <w:b/>
        </w:rPr>
        <w:t>ASSUNTOS DIVERSOS.</w:t>
      </w:r>
    </w:p>
    <w:p w14:paraId="0BFA2FA4" w14:textId="328FC967" w:rsidR="00BF0109" w:rsidRPr="00535CE5" w:rsidRDefault="00BF0109" w:rsidP="00800940">
      <w:pPr>
        <w:ind w:left="1134" w:hanging="1134"/>
        <w:jc w:val="both"/>
        <w:rPr>
          <w:rFonts w:asciiTheme="minorHAnsi" w:hAnsiTheme="minorHAnsi" w:cstheme="minorHAnsi"/>
        </w:rPr>
      </w:pPr>
    </w:p>
    <w:p w14:paraId="44FE6CA2" w14:textId="3C0BB773" w:rsidR="001C2BF0" w:rsidRDefault="001C2BF0" w:rsidP="002638B7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CB0407C" w14:textId="3DE51E1C" w:rsidR="007C016C" w:rsidRPr="00471A17" w:rsidRDefault="007C016C" w:rsidP="00E56890">
      <w:pPr>
        <w:rPr>
          <w:rFonts w:ascii="Calibri" w:hAnsi="Calibri" w:cs="Calibri"/>
          <w:b/>
          <w:sz w:val="22"/>
          <w:szCs w:val="22"/>
        </w:rPr>
      </w:pPr>
    </w:p>
    <w:p w14:paraId="15AC36EE" w14:textId="4765173E" w:rsidR="007E3133" w:rsidRPr="00A32266" w:rsidRDefault="00535CE5" w:rsidP="00E56890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KLEBERSON LUCIANO LIMA</w:t>
      </w:r>
    </w:p>
    <w:p w14:paraId="0108B654" w14:textId="3A1E2C21" w:rsidR="007E3133" w:rsidRDefault="00CF567F" w:rsidP="00E56890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PRESIDENTE AMURC</w:t>
      </w:r>
    </w:p>
    <w:p w14:paraId="7310ACA6" w14:textId="0D7632BC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</w:p>
    <w:p w14:paraId="0A8513F7" w14:textId="2E5BB104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</w:p>
    <w:p w14:paraId="0EA2A878" w14:textId="1125B80C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</w:p>
    <w:p w14:paraId="09A5F1BE" w14:textId="389F3EB5" w:rsidR="00E56890" w:rsidRDefault="00E56890" w:rsidP="008873E2">
      <w:pPr>
        <w:rPr>
          <w:rFonts w:asciiTheme="minorHAnsi" w:hAnsiTheme="minorHAnsi" w:cstheme="minorHAnsi"/>
          <w:b/>
          <w:bCs/>
        </w:rPr>
      </w:pPr>
      <w:bookmarkStart w:id="0" w:name="_GoBack"/>
      <w:bookmarkEnd w:id="0"/>
    </w:p>
    <w:p w14:paraId="12C57283" w14:textId="3BC6B759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</w:p>
    <w:p w14:paraId="5174AE2B" w14:textId="47F530FF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  <w:r w:rsidRPr="00A32266">
        <w:rPr>
          <w:rFonts w:asciiTheme="minorHAnsi" w:hAnsiTheme="minorHAnsi" w:cstheme="minorHAnsi"/>
          <w:b/>
          <w:bCs/>
        </w:rPr>
        <w:t>ROBERTO MOLIN DE ALMEIDA</w:t>
      </w:r>
    </w:p>
    <w:p w14:paraId="65C7D0F0" w14:textId="77777777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  <w:r w:rsidRPr="00A32266">
        <w:rPr>
          <w:rFonts w:asciiTheme="minorHAnsi" w:hAnsiTheme="minorHAnsi" w:cstheme="minorHAnsi"/>
          <w:b/>
          <w:bCs/>
        </w:rPr>
        <w:t>SECRETÁRIO EXECUTIVO DA AMURC</w:t>
      </w:r>
    </w:p>
    <w:p w14:paraId="246585B9" w14:textId="77777777" w:rsidR="00E56890" w:rsidRPr="00A32266" w:rsidRDefault="00E56890" w:rsidP="00E56890"/>
    <w:sectPr w:rsidR="00E56890" w:rsidRPr="00A32266" w:rsidSect="00D842B7">
      <w:headerReference w:type="default" r:id="rId7"/>
      <w:footerReference w:type="default" r:id="rId8"/>
      <w:pgSz w:w="11906" w:h="16838" w:code="9"/>
      <w:pgMar w:top="0" w:right="720" w:bottom="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B32020" w14:textId="77777777" w:rsidR="002C1348" w:rsidRDefault="002C1348" w:rsidP="005A27B2">
      <w:r>
        <w:separator/>
      </w:r>
    </w:p>
  </w:endnote>
  <w:endnote w:type="continuationSeparator" w:id="0">
    <w:p w14:paraId="3D7D4A37" w14:textId="77777777" w:rsidR="002C1348" w:rsidRDefault="002C1348" w:rsidP="005A2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3CDF0" w14:textId="77777777" w:rsidR="00163584" w:rsidRDefault="00163584" w:rsidP="00163584">
    <w:pPr>
      <w:pStyle w:val="Rodap"/>
      <w:ind w:left="-709"/>
    </w:pPr>
    <w:r>
      <w:rPr>
        <w:noProof/>
        <w:lang w:eastAsia="pt-BR"/>
      </w:rPr>
      <w:drawing>
        <wp:inline distT="0" distB="0" distL="0" distR="0" wp14:anchorId="54D980C1" wp14:editId="372D5D68">
          <wp:extent cx="7562850" cy="1000043"/>
          <wp:effectExtent l="0" t="0" r="0" b="0"/>
          <wp:docPr id="1700330207" name="Imagem 17003302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0979370" name=""/>
                  <pic:cNvPicPr/>
                </pic:nvPicPr>
                <pic:blipFill rotWithShape="1">
                  <a:blip r:embed="rId1"/>
                  <a:srcRect l="27231" t="29827" r="25330" b="57937"/>
                  <a:stretch/>
                </pic:blipFill>
                <pic:spPr bwMode="auto">
                  <a:xfrm>
                    <a:off x="0" y="0"/>
                    <a:ext cx="7584415" cy="10028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8405EA2" w14:textId="77777777" w:rsidR="00163584" w:rsidRDefault="0016358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44772A" w14:textId="77777777" w:rsidR="002C1348" w:rsidRDefault="002C1348" w:rsidP="005A27B2">
      <w:r>
        <w:separator/>
      </w:r>
    </w:p>
  </w:footnote>
  <w:footnote w:type="continuationSeparator" w:id="0">
    <w:p w14:paraId="7F556041" w14:textId="77777777" w:rsidR="002C1348" w:rsidRDefault="002C1348" w:rsidP="005A2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08056" w14:textId="77777777" w:rsidR="005A27B2" w:rsidRDefault="005A27B2" w:rsidP="005A27B2">
    <w:pPr>
      <w:pStyle w:val="Cabealho"/>
      <w:ind w:left="-1701"/>
    </w:pPr>
    <w:r>
      <w:rPr>
        <w:noProof/>
        <w:lang w:eastAsia="pt-BR"/>
      </w:rPr>
      <w:drawing>
        <wp:inline distT="0" distB="0" distL="0" distR="0" wp14:anchorId="5C034D7F" wp14:editId="05C0E9E4">
          <wp:extent cx="8161704" cy="1464285"/>
          <wp:effectExtent l="0" t="0" r="0" b="3175"/>
          <wp:docPr id="118038392" name="Imagem 1180383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8915863" name=""/>
                  <pic:cNvPicPr/>
                </pic:nvPicPr>
                <pic:blipFill rotWithShape="1">
                  <a:blip r:embed="rId1"/>
                  <a:srcRect l="27125" t="29919" r="25594" b="54987"/>
                  <a:stretch/>
                </pic:blipFill>
                <pic:spPr bwMode="auto">
                  <a:xfrm>
                    <a:off x="0" y="0"/>
                    <a:ext cx="8293095" cy="14878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5681D29" w14:textId="77777777" w:rsidR="005A27B2" w:rsidRDefault="005A27B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E1D5D"/>
    <w:multiLevelType w:val="hybridMultilevel"/>
    <w:tmpl w:val="67B88342"/>
    <w:lvl w:ilvl="0" w:tplc="041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08EF5F27"/>
    <w:multiLevelType w:val="hybridMultilevel"/>
    <w:tmpl w:val="2D6A8128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673A"/>
    <w:multiLevelType w:val="hybridMultilevel"/>
    <w:tmpl w:val="5F18ABAC"/>
    <w:lvl w:ilvl="0" w:tplc="CF28DFAC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234BF"/>
    <w:multiLevelType w:val="hybridMultilevel"/>
    <w:tmpl w:val="67325EB6"/>
    <w:lvl w:ilvl="0" w:tplc="0416000F">
      <w:start w:val="1"/>
      <w:numFmt w:val="decimal"/>
      <w:lvlText w:val="%1.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563C7"/>
    <w:multiLevelType w:val="hybridMultilevel"/>
    <w:tmpl w:val="201055BE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42482"/>
    <w:multiLevelType w:val="hybridMultilevel"/>
    <w:tmpl w:val="FD3CA1A6"/>
    <w:lvl w:ilvl="0" w:tplc="5DF26FDE">
      <w:numFmt w:val="bullet"/>
      <w:lvlText w:val="•"/>
      <w:lvlJc w:val="left"/>
      <w:pPr>
        <w:ind w:left="1409" w:hanging="765"/>
      </w:pPr>
      <w:rPr>
        <w:rFonts w:ascii="Calibri" w:eastAsia="Times New Roman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E182188"/>
    <w:multiLevelType w:val="hybridMultilevel"/>
    <w:tmpl w:val="E618B38C"/>
    <w:lvl w:ilvl="0" w:tplc="E976FB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D6203C"/>
    <w:multiLevelType w:val="hybridMultilevel"/>
    <w:tmpl w:val="9A3C8F1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5133905"/>
    <w:multiLevelType w:val="hybridMultilevel"/>
    <w:tmpl w:val="96DAC8C6"/>
    <w:lvl w:ilvl="0" w:tplc="0416000F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9E20D032">
      <w:numFmt w:val="bullet"/>
      <w:lvlText w:val="•"/>
      <w:lvlJc w:val="left"/>
      <w:pPr>
        <w:ind w:left="2489" w:hanging="765"/>
      </w:pPr>
      <w:rPr>
        <w:rFonts w:ascii="Calibri" w:eastAsia="Times New Roman" w:hAnsi="Calibri" w:cs="Calibri" w:hint="default"/>
      </w:rPr>
    </w:lvl>
    <w:lvl w:ilvl="2" w:tplc="04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8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B2"/>
    <w:rsid w:val="00080D50"/>
    <w:rsid w:val="000B0437"/>
    <w:rsid w:val="000B1CE2"/>
    <w:rsid w:val="000D3F4F"/>
    <w:rsid w:val="000F2CEF"/>
    <w:rsid w:val="00162CA3"/>
    <w:rsid w:val="00163584"/>
    <w:rsid w:val="00164794"/>
    <w:rsid w:val="001C2BF0"/>
    <w:rsid w:val="00201F04"/>
    <w:rsid w:val="002638B7"/>
    <w:rsid w:val="0027623A"/>
    <w:rsid w:val="002C1348"/>
    <w:rsid w:val="00306A99"/>
    <w:rsid w:val="00352BC7"/>
    <w:rsid w:val="003658C6"/>
    <w:rsid w:val="003A1388"/>
    <w:rsid w:val="003A4DCF"/>
    <w:rsid w:val="003E04A1"/>
    <w:rsid w:val="003E6CB1"/>
    <w:rsid w:val="003F0CF9"/>
    <w:rsid w:val="004353DE"/>
    <w:rsid w:val="0046555C"/>
    <w:rsid w:val="00471752"/>
    <w:rsid w:val="00471A17"/>
    <w:rsid w:val="00480D41"/>
    <w:rsid w:val="004F4D23"/>
    <w:rsid w:val="00535CE5"/>
    <w:rsid w:val="005532E7"/>
    <w:rsid w:val="00595C41"/>
    <w:rsid w:val="005A27B2"/>
    <w:rsid w:val="005C70C1"/>
    <w:rsid w:val="006112D5"/>
    <w:rsid w:val="006259F2"/>
    <w:rsid w:val="00640F3A"/>
    <w:rsid w:val="00660816"/>
    <w:rsid w:val="00670737"/>
    <w:rsid w:val="00676741"/>
    <w:rsid w:val="00694C6D"/>
    <w:rsid w:val="006A2F92"/>
    <w:rsid w:val="006F255B"/>
    <w:rsid w:val="0073229D"/>
    <w:rsid w:val="00761A73"/>
    <w:rsid w:val="007667E0"/>
    <w:rsid w:val="007A188A"/>
    <w:rsid w:val="007C016C"/>
    <w:rsid w:val="007E3133"/>
    <w:rsid w:val="00800940"/>
    <w:rsid w:val="00800C8C"/>
    <w:rsid w:val="0087111D"/>
    <w:rsid w:val="008720B2"/>
    <w:rsid w:val="008814C9"/>
    <w:rsid w:val="008873E2"/>
    <w:rsid w:val="008C7951"/>
    <w:rsid w:val="008F5629"/>
    <w:rsid w:val="008F5AEF"/>
    <w:rsid w:val="0094706D"/>
    <w:rsid w:val="009836A3"/>
    <w:rsid w:val="009851EB"/>
    <w:rsid w:val="009B33D7"/>
    <w:rsid w:val="00A0068C"/>
    <w:rsid w:val="00A13B19"/>
    <w:rsid w:val="00A159BD"/>
    <w:rsid w:val="00A32266"/>
    <w:rsid w:val="00A5695F"/>
    <w:rsid w:val="00AD10A3"/>
    <w:rsid w:val="00B75BC9"/>
    <w:rsid w:val="00BA16D6"/>
    <w:rsid w:val="00BF0109"/>
    <w:rsid w:val="00C54841"/>
    <w:rsid w:val="00C67D4B"/>
    <w:rsid w:val="00CA6B4B"/>
    <w:rsid w:val="00CD2424"/>
    <w:rsid w:val="00CF0459"/>
    <w:rsid w:val="00CF567F"/>
    <w:rsid w:val="00D22A0A"/>
    <w:rsid w:val="00D41383"/>
    <w:rsid w:val="00D835BA"/>
    <w:rsid w:val="00D842B7"/>
    <w:rsid w:val="00DE2F7F"/>
    <w:rsid w:val="00E56890"/>
    <w:rsid w:val="00E6174E"/>
    <w:rsid w:val="00EB0490"/>
    <w:rsid w:val="00F27C7D"/>
    <w:rsid w:val="00F63D9C"/>
    <w:rsid w:val="00FE6C9A"/>
    <w:rsid w:val="00FF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29153A"/>
  <w15:docId w15:val="{AAABCE08-36C9-4E1D-9AC8-88515B481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16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A27B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5A27B2"/>
  </w:style>
  <w:style w:type="paragraph" w:styleId="Rodap">
    <w:name w:val="footer"/>
    <w:basedOn w:val="Normal"/>
    <w:link w:val="RodapChar"/>
    <w:uiPriority w:val="99"/>
    <w:unhideWhenUsed/>
    <w:rsid w:val="005A27B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5A27B2"/>
  </w:style>
  <w:style w:type="paragraph" w:styleId="PargrafodaLista">
    <w:name w:val="List Paragraph"/>
    <w:basedOn w:val="Normal"/>
    <w:uiPriority w:val="34"/>
    <w:qFormat/>
    <w:rsid w:val="00201F0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A2F9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2F92"/>
    <w:rPr>
      <w:rFonts w:ascii="Segoe UI" w:eastAsia="Times New Roman" w:hAnsi="Segoe UI" w:cs="Segoe UI"/>
      <w:kern w:val="0"/>
      <w:sz w:val="18"/>
      <w:szCs w:val="18"/>
      <w:lang w:eastAsia="zh-CN"/>
      <w14:ligatures w14:val="none"/>
    </w:rPr>
  </w:style>
  <w:style w:type="character" w:styleId="nfase">
    <w:name w:val="Emphasis"/>
    <w:basedOn w:val="Fontepargpadro"/>
    <w:uiPriority w:val="20"/>
    <w:qFormat/>
    <w:rsid w:val="00535CE5"/>
    <w:rPr>
      <w:i/>
      <w:iCs/>
    </w:rPr>
  </w:style>
  <w:style w:type="character" w:customStyle="1" w:styleId="selectable-text">
    <w:name w:val="selectable-text"/>
    <w:basedOn w:val="Fontepargpadro"/>
    <w:rsid w:val="00535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1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rma2010@gmail.com</dc:creator>
  <cp:keywords/>
  <dc:description/>
  <cp:lastModifiedBy>Micro</cp:lastModifiedBy>
  <cp:revision>4</cp:revision>
  <cp:lastPrinted>2025-07-10T12:24:00Z</cp:lastPrinted>
  <dcterms:created xsi:type="dcterms:W3CDTF">2025-10-14T14:59:00Z</dcterms:created>
  <dcterms:modified xsi:type="dcterms:W3CDTF">2025-10-14T15:07:00Z</dcterms:modified>
</cp:coreProperties>
</file>