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1D4F3E89" w:rsidR="009851EB" w:rsidRPr="009851EB" w:rsidRDefault="00AA1826" w:rsidP="00225790">
      <w:pPr>
        <w:jc w:val="center"/>
        <w:rPr>
          <w:rFonts w:asciiTheme="minorHAnsi" w:hAnsiTheme="minorHAnsi" w:cstheme="minorHAnsi"/>
          <w:u w:val="single"/>
        </w:rPr>
      </w:pPr>
      <w:bookmarkStart w:id="0" w:name="_GoBack"/>
      <w:bookmarkEnd w:id="0"/>
      <w:r>
        <w:rPr>
          <w:rFonts w:asciiTheme="minorHAnsi" w:hAnsiTheme="minorHAnsi" w:cstheme="minorHAnsi"/>
          <w:u w:val="single"/>
        </w:rPr>
        <w:t>EDITAL DE CONVOCAÇÃO 003</w:t>
      </w:r>
      <w:r w:rsidR="00225790">
        <w:rPr>
          <w:rFonts w:asciiTheme="minorHAnsi" w:hAnsiTheme="minorHAnsi" w:cstheme="minorHAnsi"/>
          <w:u w:val="single"/>
        </w:rPr>
        <w:t>/2026</w:t>
      </w:r>
    </w:p>
    <w:p w14:paraId="5EFC4D78" w14:textId="7C846B3D" w:rsidR="009851EB" w:rsidRPr="009851EB" w:rsidRDefault="009851EB" w:rsidP="00225790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AA1826" w:rsidRDefault="009851EB" w:rsidP="00AA1826">
      <w:pPr>
        <w:jc w:val="both"/>
        <w:rPr>
          <w:rFonts w:asciiTheme="minorHAnsi" w:hAnsiTheme="minorHAnsi" w:cstheme="minorHAnsi"/>
        </w:rPr>
      </w:pPr>
    </w:p>
    <w:p w14:paraId="388FB5E5" w14:textId="3175B4F6" w:rsidR="000B0437" w:rsidRDefault="00AA1826" w:rsidP="00AA1826">
      <w:pPr>
        <w:ind w:firstLine="708"/>
        <w:jc w:val="both"/>
        <w:rPr>
          <w:rFonts w:asciiTheme="minorHAnsi" w:hAnsiTheme="minorHAnsi" w:cstheme="minorHAnsi"/>
          <w:bCs/>
        </w:rPr>
      </w:pPr>
      <w:r w:rsidRPr="00AA1826">
        <w:rPr>
          <w:rFonts w:asciiTheme="minorHAnsi" w:hAnsiTheme="minorHAnsi" w:cstheme="minorHAnsi"/>
          <w:bCs/>
        </w:rPr>
        <w:t xml:space="preserve">Jaime </w:t>
      </w:r>
      <w:proofErr w:type="spellStart"/>
      <w:r w:rsidRPr="00AA1826">
        <w:rPr>
          <w:rFonts w:asciiTheme="minorHAnsi" w:hAnsiTheme="minorHAnsi" w:cstheme="minorHAnsi"/>
          <w:bCs/>
        </w:rPr>
        <w:t>Cesca</w:t>
      </w:r>
      <w:proofErr w:type="spellEnd"/>
      <w:r w:rsidRPr="00AA1826">
        <w:rPr>
          <w:rFonts w:asciiTheme="minorHAnsi" w:hAnsiTheme="minorHAnsi" w:cstheme="minorHAnsi"/>
          <w:bCs/>
        </w:rPr>
        <w:t xml:space="preserve">, Presidente da AMURC, em conformidade com os termos legais do Estatuto Social, CONVOCA todos os prefeitos dos municípios associados para, a realização de ASSEMBLEIA GERAL ORDINÁRIA DA AMURC, a realizar-se no dia 22 de junho de 2026, a partir das 9h, </w:t>
      </w:r>
      <w:r w:rsidRPr="00AA1826">
        <w:rPr>
          <w:rFonts w:asciiTheme="minorHAnsi" w:hAnsiTheme="minorHAnsi" w:cstheme="minorHAnsi"/>
          <w:b/>
          <w:bCs/>
        </w:rPr>
        <w:t xml:space="preserve">na Prefeitura de Santa Cecília - Rua João </w:t>
      </w:r>
      <w:proofErr w:type="spellStart"/>
      <w:r w:rsidRPr="00AA1826">
        <w:rPr>
          <w:rFonts w:asciiTheme="minorHAnsi" w:hAnsiTheme="minorHAnsi" w:cstheme="minorHAnsi"/>
          <w:b/>
          <w:bCs/>
        </w:rPr>
        <w:t>Goetten</w:t>
      </w:r>
      <w:proofErr w:type="spellEnd"/>
      <w:r w:rsidRPr="00AA1826">
        <w:rPr>
          <w:rFonts w:asciiTheme="minorHAnsi" w:hAnsiTheme="minorHAnsi" w:cstheme="minorHAnsi"/>
          <w:b/>
          <w:bCs/>
        </w:rPr>
        <w:t xml:space="preserve"> Sobrinho, 555 - Centro</w:t>
      </w:r>
      <w:r w:rsidRPr="00AA1826">
        <w:rPr>
          <w:rFonts w:asciiTheme="minorHAnsi" w:hAnsiTheme="minorHAnsi" w:cstheme="minorHAnsi"/>
          <w:bCs/>
        </w:rPr>
        <w:t>, com a seguinte ordem do dia:</w:t>
      </w:r>
    </w:p>
    <w:p w14:paraId="0BAC0AA7" w14:textId="77777777" w:rsidR="00AA1826" w:rsidRPr="00AA1826" w:rsidRDefault="00AA1826" w:rsidP="00AA1826">
      <w:pPr>
        <w:ind w:firstLine="708"/>
        <w:jc w:val="both"/>
        <w:rPr>
          <w:rFonts w:asciiTheme="minorHAnsi" w:hAnsiTheme="minorHAnsi" w:cstheme="minorHAnsi"/>
          <w:bCs/>
        </w:rPr>
      </w:pPr>
    </w:p>
    <w:p w14:paraId="71A7D533" w14:textId="77777777" w:rsidR="00AA1826" w:rsidRPr="009851EB" w:rsidRDefault="00AA1826" w:rsidP="007C016C">
      <w:pPr>
        <w:rPr>
          <w:rFonts w:asciiTheme="minorHAnsi" w:hAnsiTheme="minorHAnsi" w:cstheme="minorHAnsi"/>
          <w:b/>
          <w:bCs/>
        </w:rPr>
      </w:pPr>
    </w:p>
    <w:p w14:paraId="388E332A" w14:textId="4F4E5E5C" w:rsidR="00562EB7" w:rsidRDefault="00BF0109" w:rsidP="00225790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5D386562" w14:textId="3519826A" w:rsidR="0057232B" w:rsidRDefault="0057232B" w:rsidP="0057232B">
      <w:pPr>
        <w:pStyle w:val="aupe"/>
      </w:pPr>
      <w:r>
        <w:rPr>
          <w:rStyle w:val="aupe1"/>
        </w:rPr>
        <w:t xml:space="preserve">1. APRESENTAÇÃO DA PLATAFORMA DE INTELIGÊNCIA ARTIFICIAL PARA LICITAÇÕES; </w:t>
      </w:r>
    </w:p>
    <w:p w14:paraId="579637F8" w14:textId="77777777" w:rsidR="0057232B" w:rsidRDefault="0057232B" w:rsidP="0057232B">
      <w:pPr>
        <w:pStyle w:val="aupe"/>
      </w:pPr>
      <w:r>
        <w:rPr>
          <w:rStyle w:val="aupe1"/>
        </w:rPr>
        <w:t xml:space="preserve">2. DISCUSSÃO DAS PAUTAS MUNICIPALISTAS DA FECAM; </w:t>
      </w:r>
    </w:p>
    <w:p w14:paraId="1C293635" w14:textId="2EACDB00" w:rsidR="0057232B" w:rsidRDefault="0057232B" w:rsidP="0057232B">
      <w:pPr>
        <w:pStyle w:val="aupe"/>
      </w:pPr>
      <w:r>
        <w:rPr>
          <w:rStyle w:val="aupe1"/>
        </w:rPr>
        <w:t xml:space="preserve">3. DELIBERAÇÃO SOBRE A IMPLANTAÇÃO DE PLATAFORMA DE GESTÃO PARA AS ÁREAS DE ESPORTE, CULTURA E ASSISTÊNCIA SOCIAL; </w:t>
      </w:r>
    </w:p>
    <w:p w14:paraId="5761B8C6" w14:textId="385A5535" w:rsidR="0057232B" w:rsidRDefault="0057232B" w:rsidP="0057232B">
      <w:pPr>
        <w:pStyle w:val="aupe"/>
      </w:pPr>
      <w:r>
        <w:rPr>
          <w:rStyle w:val="aupe1"/>
        </w:rPr>
        <w:t xml:space="preserve">4. APRESENTAÇÃO DA DEMANDA REFERENTE À CRIAÇÃO DE COMISSÃO REGIONAL PARA PROCESSOS ADMINISTRATIVOS DISCIPLINARES (P.A.D.); </w:t>
      </w:r>
    </w:p>
    <w:p w14:paraId="540887ED" w14:textId="7C83B3A8" w:rsidR="0057232B" w:rsidRDefault="0057232B" w:rsidP="0057232B">
      <w:pPr>
        <w:pStyle w:val="aupe"/>
      </w:pPr>
      <w:r>
        <w:rPr>
          <w:rStyle w:val="aupe1"/>
        </w:rPr>
        <w:t xml:space="preserve">5. DELIBERAÇÃO SOBRE A REALIZAÇÃO DAS OLIMPÍADAS DA AMURC 2026; </w:t>
      </w:r>
    </w:p>
    <w:p w14:paraId="27BCDE92" w14:textId="63903954" w:rsidR="0057232B" w:rsidRDefault="0057232B" w:rsidP="0057232B">
      <w:pPr>
        <w:pStyle w:val="aupe"/>
      </w:pPr>
      <w:r>
        <w:rPr>
          <w:rStyle w:val="aupe1"/>
        </w:rPr>
        <w:t xml:space="preserve">6. APRESENTAÇÃO DOS PROCESSOS JURÍDICOS EM ANDAMENTO; </w:t>
      </w:r>
    </w:p>
    <w:p w14:paraId="600092CB" w14:textId="2A248933" w:rsidR="0057232B" w:rsidRDefault="0057232B" w:rsidP="0057232B">
      <w:pPr>
        <w:pStyle w:val="aupe"/>
      </w:pPr>
      <w:r>
        <w:rPr>
          <w:rStyle w:val="aupe1"/>
        </w:rPr>
        <w:t>7. DISCUSSÃO ACERCA DO PISO NACIONAL DO MAGISTÉRIO;</w:t>
      </w:r>
    </w:p>
    <w:p w14:paraId="226CA71D" w14:textId="56B03F2B" w:rsidR="0057232B" w:rsidRDefault="0057232B" w:rsidP="0057232B">
      <w:pPr>
        <w:pStyle w:val="aupe"/>
      </w:pPr>
      <w:r>
        <w:rPr>
          <w:rStyle w:val="aupe1"/>
        </w:rPr>
        <w:t>8. DELIBERAÇÃO SOBRE A CONTRATAÇÃO DE EMPRESA ESPECIALIZADA PARA PRESTAÇÃO DE SERVIÇOS DE AUDITORIA E RECUPERAÇÃO DO ISS;</w:t>
      </w:r>
    </w:p>
    <w:p w14:paraId="4FAC3F3E" w14:textId="42744610" w:rsidR="0057232B" w:rsidRDefault="0057232B" w:rsidP="0057232B">
      <w:pPr>
        <w:pStyle w:val="aupe"/>
      </w:pPr>
      <w:r>
        <w:rPr>
          <w:rStyle w:val="aupe1"/>
        </w:rPr>
        <w:t>9. DISCUSSÃO E DELIBERAÇÃO ACERCA DO CONSÓRCIO DE ACOLHIMENTO DE CRIANÇAS E ADOLESCENTES E DO PROGRAMA FAMÍLIA ACOLHEDORA;</w:t>
      </w:r>
    </w:p>
    <w:p w14:paraId="78746777" w14:textId="01B0ADCE" w:rsidR="0057232B" w:rsidRDefault="0057232B" w:rsidP="0057232B">
      <w:pPr>
        <w:pStyle w:val="aupe"/>
      </w:pPr>
      <w:r>
        <w:rPr>
          <w:rStyle w:val="aupe1"/>
        </w:rPr>
        <w:t>10. DELIBERAÇÃO SOBRE O PAGAMENTO DA EMPRESA RESPONSÁVEL PELA EXECUÇÃO DO CONCURSO PÚBLICO DO CONSÓRCIO.</w:t>
      </w:r>
    </w:p>
    <w:p w14:paraId="65230B5D" w14:textId="06E121C9" w:rsidR="00225790" w:rsidRPr="0057232B" w:rsidRDefault="0057232B" w:rsidP="0057232B">
      <w:pPr>
        <w:pStyle w:val="aupe"/>
      </w:pPr>
      <w:r>
        <w:rPr>
          <w:rStyle w:val="aupe1"/>
        </w:rPr>
        <w:t>11. ASSUNTOS DIVERSOS</w:t>
      </w:r>
      <w:r>
        <w:rPr>
          <w:rStyle w:val="aupe1"/>
        </w:rPr>
        <w:t>.</w:t>
      </w:r>
    </w:p>
    <w:p w14:paraId="26B005E8" w14:textId="6D3EB48F" w:rsidR="00AA1826" w:rsidRDefault="00AA1826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JAIME CESCA</w:t>
      </w:r>
    </w:p>
    <w:p w14:paraId="0108B654" w14:textId="46D2F93A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12C57283" w14:textId="2AFAD081" w:rsidR="00E56890" w:rsidRDefault="00E56890" w:rsidP="00225790">
      <w:pPr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246585B9" w14:textId="53B478E5" w:rsidR="00E56890" w:rsidRPr="0057232B" w:rsidRDefault="00E56890" w:rsidP="0057232B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sectPr w:rsidR="00E56890" w:rsidRPr="0057232B" w:rsidSect="00562EB7">
      <w:headerReference w:type="default" r:id="rId7"/>
      <w:footerReference w:type="default" r:id="rId8"/>
      <w:pgSz w:w="11906" w:h="16838" w:code="9"/>
      <w:pgMar w:top="238" w:right="720" w:bottom="249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6B536" w14:textId="77777777" w:rsidR="00F11EDF" w:rsidRDefault="00F11EDF" w:rsidP="005A27B2">
      <w:r>
        <w:separator/>
      </w:r>
    </w:p>
  </w:endnote>
  <w:endnote w:type="continuationSeparator" w:id="0">
    <w:p w14:paraId="1466F5B2" w14:textId="77777777" w:rsidR="00F11EDF" w:rsidRDefault="00F11EDF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0F136" w14:textId="77777777" w:rsidR="00F11EDF" w:rsidRDefault="00F11EDF" w:rsidP="005A27B2">
      <w:r>
        <w:separator/>
      </w:r>
    </w:p>
  </w:footnote>
  <w:footnote w:type="continuationSeparator" w:id="0">
    <w:p w14:paraId="2734E2F7" w14:textId="77777777" w:rsidR="00F11EDF" w:rsidRDefault="00F11EDF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09E6"/>
    <w:multiLevelType w:val="hybridMultilevel"/>
    <w:tmpl w:val="015201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01772"/>
    <w:multiLevelType w:val="hybridMultilevel"/>
    <w:tmpl w:val="4AFAEF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63A621B"/>
    <w:multiLevelType w:val="hybridMultilevel"/>
    <w:tmpl w:val="E848A9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82188"/>
    <w:multiLevelType w:val="hybridMultilevel"/>
    <w:tmpl w:val="E618B38C"/>
    <w:lvl w:ilvl="0" w:tplc="E976F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F5C3889"/>
    <w:multiLevelType w:val="hybridMultilevel"/>
    <w:tmpl w:val="F1AE3EC4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0"/>
  </w:num>
  <w:num w:numId="5">
    <w:abstractNumId w:val="2"/>
  </w:num>
  <w:num w:numId="6">
    <w:abstractNumId w:val="1"/>
  </w:num>
  <w:num w:numId="7">
    <w:abstractNumId w:val="11"/>
  </w:num>
  <w:num w:numId="8">
    <w:abstractNumId w:val="7"/>
  </w:num>
  <w:num w:numId="9">
    <w:abstractNumId w:val="9"/>
  </w:num>
  <w:num w:numId="10">
    <w:abstractNumId w:val="9"/>
  </w:num>
  <w:num w:numId="11">
    <w:abstractNumId w:val="5"/>
  </w:num>
  <w:num w:numId="12">
    <w:abstractNumId w:val="8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64794"/>
    <w:rsid w:val="001C2BF0"/>
    <w:rsid w:val="001F5F2C"/>
    <w:rsid w:val="00201F04"/>
    <w:rsid w:val="00225790"/>
    <w:rsid w:val="002638B7"/>
    <w:rsid w:val="0027623A"/>
    <w:rsid w:val="002C1348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62EB7"/>
    <w:rsid w:val="0057232B"/>
    <w:rsid w:val="00595C41"/>
    <w:rsid w:val="005A27B2"/>
    <w:rsid w:val="005C70C1"/>
    <w:rsid w:val="00610B21"/>
    <w:rsid w:val="006112D5"/>
    <w:rsid w:val="006259F2"/>
    <w:rsid w:val="00640F3A"/>
    <w:rsid w:val="00660816"/>
    <w:rsid w:val="00670737"/>
    <w:rsid w:val="00676741"/>
    <w:rsid w:val="00694C6D"/>
    <w:rsid w:val="006A2F92"/>
    <w:rsid w:val="006D3B3D"/>
    <w:rsid w:val="006F255B"/>
    <w:rsid w:val="007049FC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873E2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159BD"/>
    <w:rsid w:val="00A32266"/>
    <w:rsid w:val="00A5695F"/>
    <w:rsid w:val="00AA1826"/>
    <w:rsid w:val="00AD10A3"/>
    <w:rsid w:val="00B75BC9"/>
    <w:rsid w:val="00BA16D6"/>
    <w:rsid w:val="00BF0109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11EDF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  <w:style w:type="character" w:styleId="Forte">
    <w:name w:val="Strong"/>
    <w:basedOn w:val="Fontepargpadro"/>
    <w:uiPriority w:val="22"/>
    <w:qFormat/>
    <w:rsid w:val="00AA182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232B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aupe">
    <w:name w:val="_aupe"/>
    <w:basedOn w:val="Normal"/>
    <w:rsid w:val="0057232B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upe1">
    <w:name w:val="_aupe1"/>
    <w:basedOn w:val="Fontepargpadro"/>
    <w:rsid w:val="00572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8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2</cp:revision>
  <cp:lastPrinted>2026-02-02T15:08:00Z</cp:lastPrinted>
  <dcterms:created xsi:type="dcterms:W3CDTF">2026-06-16T14:35:00Z</dcterms:created>
  <dcterms:modified xsi:type="dcterms:W3CDTF">2026-06-16T14:35:00Z</dcterms:modified>
</cp:coreProperties>
</file>